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70" w:rsidRPr="00EF56E4" w:rsidRDefault="00355E70">
      <w:pPr>
        <w:rPr>
          <w:b/>
        </w:rPr>
      </w:pPr>
      <w:r w:rsidRPr="00EF56E4">
        <w:rPr>
          <w:b/>
        </w:rPr>
        <w:t>PTA Board Meeting</w:t>
      </w:r>
      <w:r w:rsidRPr="00EF56E4">
        <w:rPr>
          <w:b/>
        </w:rPr>
        <w:br/>
        <w:t>August 25, 2016</w:t>
      </w:r>
      <w:r w:rsidRPr="00EF56E4">
        <w:rPr>
          <w:b/>
        </w:rPr>
        <w:br/>
        <w:t>7:00 PM</w:t>
      </w:r>
    </w:p>
    <w:p w:rsidR="00703DD7" w:rsidRPr="00703DD7" w:rsidRDefault="00FF5F41">
      <w:r>
        <w:t>Lisa Sei</w:t>
      </w:r>
      <w:bookmarkStart w:id="0" w:name="_GoBack"/>
      <w:bookmarkEnd w:id="0"/>
      <w:r w:rsidR="00355E70" w:rsidRPr="00703DD7">
        <w:t>gel</w:t>
      </w:r>
      <w:r w:rsidR="00355E70" w:rsidRPr="00703DD7">
        <w:br/>
        <w:t>Jenna Gibson</w:t>
      </w:r>
      <w:r w:rsidR="00355E70" w:rsidRPr="00703DD7">
        <w:br/>
        <w:t>Liz Rogers</w:t>
      </w:r>
      <w:r w:rsidR="00355E70" w:rsidRPr="00703DD7">
        <w:br/>
        <w:t xml:space="preserve">Manuel </w:t>
      </w:r>
      <w:r w:rsidR="00DC3031">
        <w:t>Contreras</w:t>
      </w:r>
      <w:r w:rsidR="00355E70" w:rsidRPr="00703DD7">
        <w:br/>
        <w:t>Beth Thomas</w:t>
      </w:r>
      <w:r w:rsidR="00355E70" w:rsidRPr="00703DD7">
        <w:br/>
        <w:t xml:space="preserve">Mark </w:t>
      </w:r>
      <w:proofErr w:type="spellStart"/>
      <w:r w:rsidR="00355E70" w:rsidRPr="00703DD7">
        <w:t>Tallo</w:t>
      </w:r>
      <w:proofErr w:type="spellEnd"/>
      <w:r w:rsidR="00703DD7" w:rsidRPr="00703DD7">
        <w:br/>
        <w:t xml:space="preserve">Lisa </w:t>
      </w:r>
      <w:proofErr w:type="spellStart"/>
      <w:r w:rsidR="00703DD7" w:rsidRPr="00703DD7">
        <w:t>Buttner</w:t>
      </w:r>
      <w:proofErr w:type="spellEnd"/>
      <w:r w:rsidR="00703DD7" w:rsidRPr="00703DD7">
        <w:br/>
        <w:t>Jen Reilly</w:t>
      </w:r>
    </w:p>
    <w:p w:rsidR="004349B0" w:rsidRDefault="004349B0">
      <w:r>
        <w:t>Lisa Updates</w:t>
      </w:r>
    </w:p>
    <w:p w:rsidR="004349B0" w:rsidRDefault="004349B0" w:rsidP="004349B0">
      <w:pPr>
        <w:pStyle w:val="ListParagraph"/>
        <w:numPr>
          <w:ilvl w:val="0"/>
          <w:numId w:val="1"/>
        </w:numPr>
      </w:pPr>
      <w:r>
        <w:t>New school secretary (Spanish speaking) and assistant school administrator</w:t>
      </w:r>
    </w:p>
    <w:p w:rsidR="004349B0" w:rsidRDefault="004349B0" w:rsidP="004349B0">
      <w:r>
        <w:t>Approve Minutes:  July meeting</w:t>
      </w:r>
    </w:p>
    <w:p w:rsidR="00DC3031" w:rsidRPr="00DC3031" w:rsidRDefault="00DC3031" w:rsidP="004349B0">
      <w:pPr>
        <w:rPr>
          <w:b/>
          <w:i/>
        </w:rPr>
      </w:pPr>
      <w:r w:rsidRPr="00DC3031">
        <w:rPr>
          <w:b/>
          <w:i/>
        </w:rPr>
        <w:t>Approved: Unanimous</w:t>
      </w:r>
    </w:p>
    <w:p w:rsidR="004349B0" w:rsidRDefault="004349B0" w:rsidP="004349B0">
      <w:pPr>
        <w:pStyle w:val="ListParagraph"/>
        <w:numPr>
          <w:ilvl w:val="0"/>
          <w:numId w:val="1"/>
        </w:numPr>
      </w:pPr>
      <w:r>
        <w:t>Priorities: Communications, Academic Enrichment, and Advocacy</w:t>
      </w:r>
    </w:p>
    <w:p w:rsidR="004349B0" w:rsidRDefault="004349B0" w:rsidP="004349B0"/>
    <w:p w:rsidR="004349B0" w:rsidRDefault="004349B0" w:rsidP="004349B0">
      <w:r>
        <w:t>Separate Committee Meeting Notes</w:t>
      </w:r>
    </w:p>
    <w:p w:rsidR="004349B0" w:rsidRDefault="004349B0" w:rsidP="004349B0">
      <w:pPr>
        <w:pStyle w:val="ListParagraph"/>
        <w:numPr>
          <w:ilvl w:val="0"/>
          <w:numId w:val="1"/>
        </w:numPr>
      </w:pPr>
      <w:r>
        <w:t>Academic Enrichment</w:t>
      </w:r>
    </w:p>
    <w:p w:rsidR="004349B0" w:rsidRDefault="004349B0" w:rsidP="004349B0">
      <w:pPr>
        <w:pStyle w:val="ListParagraph"/>
        <w:numPr>
          <w:ilvl w:val="1"/>
          <w:numId w:val="1"/>
        </w:numPr>
      </w:pPr>
      <w:r>
        <w:t>Mini</w:t>
      </w:r>
      <w:r w:rsidR="00E15C2A">
        <w:t>-</w:t>
      </w:r>
      <w:r>
        <w:t>grants</w:t>
      </w:r>
    </w:p>
    <w:p w:rsidR="004349B0" w:rsidRDefault="004349B0" w:rsidP="004349B0">
      <w:pPr>
        <w:pStyle w:val="ListParagraph"/>
        <w:numPr>
          <w:ilvl w:val="1"/>
          <w:numId w:val="1"/>
        </w:numPr>
      </w:pPr>
      <w:r>
        <w:t>After school programs</w:t>
      </w:r>
    </w:p>
    <w:p w:rsidR="004349B0" w:rsidRDefault="004349B0" w:rsidP="004349B0">
      <w:pPr>
        <w:pStyle w:val="ListParagraph"/>
        <w:numPr>
          <w:ilvl w:val="1"/>
          <w:numId w:val="1"/>
        </w:numPr>
      </w:pPr>
      <w:r>
        <w:t>International/Career Day—downsize to partial day, target to age groups. Still undecided.</w:t>
      </w:r>
    </w:p>
    <w:p w:rsidR="004349B0" w:rsidRDefault="004349B0" w:rsidP="004349B0">
      <w:pPr>
        <w:pStyle w:val="ListParagraph"/>
        <w:numPr>
          <w:ilvl w:val="1"/>
          <w:numId w:val="1"/>
        </w:numPr>
      </w:pPr>
      <w:r>
        <w:t>Will get input from teachers</w:t>
      </w:r>
    </w:p>
    <w:p w:rsidR="004349B0" w:rsidRDefault="004349B0" w:rsidP="004349B0">
      <w:pPr>
        <w:pStyle w:val="ListParagraph"/>
        <w:numPr>
          <w:ilvl w:val="1"/>
          <w:numId w:val="1"/>
        </w:numPr>
      </w:pPr>
      <w:r>
        <w:t>Role of PTA: homework help after school, reading to kids after school</w:t>
      </w:r>
    </w:p>
    <w:p w:rsidR="00E15C2A" w:rsidRDefault="00E15C2A" w:rsidP="004349B0">
      <w:pPr>
        <w:pStyle w:val="ListParagraph"/>
        <w:numPr>
          <w:ilvl w:val="1"/>
          <w:numId w:val="1"/>
        </w:numPr>
      </w:pPr>
      <w:r>
        <w:t>Substitute teachers:  concern that there are too many days with substitutes, losing instructional opportunities, lack of Spanish speaking subs. Could we plan ahead for teacher service days and schedule career day/etc. during those days.</w:t>
      </w:r>
    </w:p>
    <w:p w:rsidR="00E15C2A" w:rsidRDefault="00E15C2A" w:rsidP="00E15C2A">
      <w:pPr>
        <w:pStyle w:val="ListParagraph"/>
        <w:numPr>
          <w:ilvl w:val="1"/>
          <w:numId w:val="1"/>
        </w:numPr>
      </w:pPr>
      <w:r>
        <w:t>Teacher survey planned: Dana (2</w:t>
      </w:r>
      <w:r w:rsidRPr="00E15C2A">
        <w:rPr>
          <w:vertAlign w:val="superscript"/>
        </w:rPr>
        <w:t>nd</w:t>
      </w:r>
      <w:r>
        <w:t xml:space="preserve"> grade parent). Will do in September.</w:t>
      </w:r>
    </w:p>
    <w:p w:rsidR="00E15C2A" w:rsidRDefault="00E15C2A" w:rsidP="00E15C2A">
      <w:pPr>
        <w:pStyle w:val="ListParagraph"/>
        <w:numPr>
          <w:ilvl w:val="0"/>
          <w:numId w:val="1"/>
        </w:numPr>
      </w:pPr>
      <w:r>
        <w:t>Communications</w:t>
      </w:r>
    </w:p>
    <w:p w:rsidR="005E7820" w:rsidRDefault="00E15C2A" w:rsidP="005E7820">
      <w:pPr>
        <w:pStyle w:val="ListParagraph"/>
        <w:numPr>
          <w:ilvl w:val="1"/>
          <w:numId w:val="1"/>
        </w:numPr>
      </w:pPr>
      <w:r>
        <w:t>Spanish language Facebook group</w:t>
      </w:r>
      <w:r w:rsidR="005E7820">
        <w:t>- Victoria and Myra. Will present it at Open House.</w:t>
      </w:r>
    </w:p>
    <w:p w:rsidR="005E7820" w:rsidRDefault="005E7820" w:rsidP="005E7820">
      <w:pPr>
        <w:pStyle w:val="ListParagraph"/>
        <w:numPr>
          <w:ilvl w:val="1"/>
          <w:numId w:val="1"/>
        </w:numPr>
      </w:pPr>
      <w:r>
        <w:t xml:space="preserve">School has </w:t>
      </w:r>
      <w:proofErr w:type="spellStart"/>
      <w:r>
        <w:t>robocall</w:t>
      </w:r>
      <w:proofErr w:type="spellEnd"/>
      <w:r>
        <w:t xml:space="preserve"> and email—we should maximize this for PTA.</w:t>
      </w:r>
    </w:p>
    <w:p w:rsidR="005E7820" w:rsidRDefault="005E7820" w:rsidP="005E7820">
      <w:pPr>
        <w:pStyle w:val="ListParagraph"/>
        <w:numPr>
          <w:ilvl w:val="1"/>
          <w:numId w:val="1"/>
        </w:numPr>
      </w:pPr>
      <w:r>
        <w:t xml:space="preserve">Suggesting that school puts PTA 2-week event list in the </w:t>
      </w:r>
      <w:proofErr w:type="spellStart"/>
      <w:r>
        <w:t>robo</w:t>
      </w:r>
      <w:proofErr w:type="spellEnd"/>
      <w:r>
        <w:t>-email (not the voice mail) and include links to website and principals’ letters, etc.</w:t>
      </w:r>
    </w:p>
    <w:p w:rsidR="005E7820" w:rsidRDefault="005E7820" w:rsidP="005E7820">
      <w:pPr>
        <w:pStyle w:val="ListParagraph"/>
        <w:numPr>
          <w:ilvl w:val="1"/>
          <w:numId w:val="1"/>
        </w:numPr>
      </w:pPr>
      <w:r>
        <w:t>Suggested to post all Wednesday folder flyers on website every week.</w:t>
      </w:r>
    </w:p>
    <w:p w:rsidR="005E7820" w:rsidRDefault="005E7820" w:rsidP="005E7820">
      <w:pPr>
        <w:pStyle w:val="ListParagraph"/>
        <w:numPr>
          <w:ilvl w:val="0"/>
          <w:numId w:val="1"/>
        </w:numPr>
      </w:pPr>
      <w:r>
        <w:t>Advocacy</w:t>
      </w:r>
    </w:p>
    <w:p w:rsidR="005E7820" w:rsidRDefault="005E7820" w:rsidP="005E7820">
      <w:pPr>
        <w:pStyle w:val="ListParagraph"/>
        <w:numPr>
          <w:ilvl w:val="1"/>
          <w:numId w:val="1"/>
        </w:numPr>
      </w:pPr>
      <w:r>
        <w:t>Committee has not yet met</w:t>
      </w:r>
    </w:p>
    <w:p w:rsidR="005E7820" w:rsidRDefault="00DC3031" w:rsidP="00DC3031">
      <w:r>
        <w:lastRenderedPageBreak/>
        <w:t>Long Branch Apartment Explosion Update</w:t>
      </w:r>
    </w:p>
    <w:p w:rsidR="00DC3031" w:rsidRDefault="00DC3031" w:rsidP="00DC3031">
      <w:pPr>
        <w:pStyle w:val="ListParagraph"/>
        <w:numPr>
          <w:ilvl w:val="0"/>
          <w:numId w:val="2"/>
        </w:numPr>
      </w:pPr>
      <w:r>
        <w:t>New Hampshire Estates/Oak View district—15 or so families</w:t>
      </w:r>
    </w:p>
    <w:p w:rsidR="00DC3031" w:rsidRDefault="00DC3031" w:rsidP="00DC3031">
      <w:pPr>
        <w:pStyle w:val="ListParagraph"/>
        <w:numPr>
          <w:ilvl w:val="0"/>
          <w:numId w:val="2"/>
        </w:numPr>
      </w:pPr>
      <w:r>
        <w:t>Cecilia at Linkages reports that families have been placed into new homes</w:t>
      </w:r>
    </w:p>
    <w:p w:rsidR="00DC3031" w:rsidRDefault="00DC3031" w:rsidP="00DC3031">
      <w:pPr>
        <w:pStyle w:val="ListParagraph"/>
        <w:numPr>
          <w:ilvl w:val="0"/>
          <w:numId w:val="2"/>
        </w:numPr>
      </w:pPr>
      <w:r>
        <w:t>No immediate need, but financial donations welcome</w:t>
      </w:r>
    </w:p>
    <w:p w:rsidR="00DC3031" w:rsidRDefault="00D26AB0" w:rsidP="00DC3031">
      <w:r>
        <w:t>Budget Update</w:t>
      </w:r>
    </w:p>
    <w:p w:rsidR="00D26AB0" w:rsidRDefault="00D26AB0" w:rsidP="00D26AB0">
      <w:pPr>
        <w:pStyle w:val="ListParagraph"/>
        <w:numPr>
          <w:ilvl w:val="0"/>
          <w:numId w:val="3"/>
        </w:numPr>
      </w:pPr>
      <w:r>
        <w:t>Expected income: $18,400</w:t>
      </w:r>
    </w:p>
    <w:p w:rsidR="00D26AB0" w:rsidRDefault="00D26AB0" w:rsidP="00D26AB0">
      <w:pPr>
        <w:pStyle w:val="ListParagraph"/>
        <w:numPr>
          <w:ilvl w:val="0"/>
          <w:numId w:val="3"/>
        </w:numPr>
      </w:pPr>
      <w:r>
        <w:t>Maximum expenses (unlikely to spend in full): $26,620</w:t>
      </w:r>
    </w:p>
    <w:p w:rsidR="001A33CB" w:rsidRDefault="001A33CB" w:rsidP="00D26AB0">
      <w:pPr>
        <w:pStyle w:val="ListParagraph"/>
        <w:numPr>
          <w:ilvl w:val="0"/>
          <w:numId w:val="3"/>
        </w:numPr>
      </w:pPr>
      <w:r>
        <w:t xml:space="preserve">Field trip line: should come in at least $1,000 below what’s listed because of unspent funds last year. </w:t>
      </w:r>
    </w:p>
    <w:p w:rsidR="001A33CB" w:rsidRDefault="001A33CB" w:rsidP="001A33CB">
      <w:pPr>
        <w:pStyle w:val="ListParagraph"/>
        <w:numPr>
          <w:ilvl w:val="1"/>
          <w:numId w:val="3"/>
        </w:numPr>
      </w:pPr>
      <w:r>
        <w:t>Last year gave $800 to 4</w:t>
      </w:r>
      <w:r w:rsidRPr="001A33CB">
        <w:rPr>
          <w:vertAlign w:val="superscript"/>
        </w:rPr>
        <w:t>th</w:t>
      </w:r>
      <w:r>
        <w:t xml:space="preserve"> and 5</w:t>
      </w:r>
      <w:r w:rsidRPr="001A33CB">
        <w:rPr>
          <w:vertAlign w:val="superscript"/>
        </w:rPr>
        <w:t>th</w:t>
      </w:r>
      <w:r>
        <w:t xml:space="preserve"> and for lower grades, provided remainder amount to make up $800 total.</w:t>
      </w:r>
    </w:p>
    <w:p w:rsidR="001A33CB" w:rsidRDefault="001A33CB" w:rsidP="001A33CB">
      <w:pPr>
        <w:pStyle w:val="ListParagraph"/>
        <w:numPr>
          <w:ilvl w:val="1"/>
          <w:numId w:val="3"/>
        </w:numPr>
      </w:pPr>
      <w:r>
        <w:t xml:space="preserve">PTA needs teachers to report how funds are </w:t>
      </w:r>
      <w:r w:rsidR="00307A6D">
        <w:t>spent and provide a plan for how much they need. Ask for invoice/reimbursement rather than giving a general pool.</w:t>
      </w:r>
    </w:p>
    <w:p w:rsidR="00307A6D" w:rsidRDefault="00307A6D" w:rsidP="001A33CB">
      <w:pPr>
        <w:pStyle w:val="ListParagraph"/>
        <w:numPr>
          <w:ilvl w:val="1"/>
          <w:numId w:val="3"/>
        </w:numPr>
      </w:pPr>
      <w:r>
        <w:t>Create a simple contract/agreement for teacher/grade leads to know what to report.</w:t>
      </w:r>
    </w:p>
    <w:p w:rsidR="00D26AB0" w:rsidRDefault="00053EAF" w:rsidP="00D26AB0">
      <w:pPr>
        <w:pStyle w:val="ListParagraph"/>
        <w:numPr>
          <w:ilvl w:val="0"/>
          <w:numId w:val="3"/>
        </w:numPr>
      </w:pPr>
      <w:r>
        <w:t>Hand dryers installed</w:t>
      </w:r>
    </w:p>
    <w:p w:rsidR="00053EAF" w:rsidRDefault="00053EAF" w:rsidP="00053EAF">
      <w:pPr>
        <w:pStyle w:val="ListParagraph"/>
        <w:numPr>
          <w:ilvl w:val="1"/>
          <w:numId w:val="3"/>
        </w:numPr>
      </w:pPr>
      <w:r>
        <w:t>Soap dispenser problems?</w:t>
      </w:r>
    </w:p>
    <w:p w:rsidR="00307A6D" w:rsidRDefault="00307A6D" w:rsidP="00307A6D">
      <w:pPr>
        <w:pStyle w:val="ListParagraph"/>
        <w:numPr>
          <w:ilvl w:val="0"/>
          <w:numId w:val="3"/>
        </w:numPr>
        <w:rPr>
          <w:b/>
          <w:i/>
        </w:rPr>
      </w:pPr>
      <w:r w:rsidRPr="00307A6D">
        <w:rPr>
          <w:b/>
          <w:i/>
        </w:rPr>
        <w:t>Budget Approved: Unanimous</w:t>
      </w:r>
    </w:p>
    <w:p w:rsidR="00307A6D" w:rsidRPr="00307A6D" w:rsidRDefault="00307A6D" w:rsidP="00307A6D">
      <w:pPr>
        <w:pStyle w:val="ListParagraph"/>
        <w:numPr>
          <w:ilvl w:val="1"/>
          <w:numId w:val="3"/>
        </w:numPr>
        <w:rPr>
          <w:b/>
          <w:i/>
        </w:rPr>
      </w:pPr>
      <w:r>
        <w:t>Will put to vote by general PTA membership in September</w:t>
      </w:r>
    </w:p>
    <w:p w:rsidR="00307A6D" w:rsidRDefault="00307A6D" w:rsidP="00307A6D">
      <w:r>
        <w:t>Mini Grants</w:t>
      </w:r>
    </w:p>
    <w:p w:rsidR="00307A6D" w:rsidRDefault="00307A6D" w:rsidP="00307A6D">
      <w:pPr>
        <w:pStyle w:val="ListParagraph"/>
        <w:numPr>
          <w:ilvl w:val="0"/>
          <w:numId w:val="4"/>
        </w:numPr>
      </w:pPr>
      <w:r>
        <w:t>Proposal that mini-grants are awarded only to PTA members—to motivate teachers to join. Would go into effect in one year</w:t>
      </w:r>
      <w:r w:rsidR="00BD5972">
        <w:t>, with preference for members this year.</w:t>
      </w:r>
    </w:p>
    <w:p w:rsidR="00BD5972" w:rsidRDefault="00BD5972" w:rsidP="00307A6D">
      <w:pPr>
        <w:pStyle w:val="ListParagraph"/>
        <w:numPr>
          <w:ilvl w:val="0"/>
          <w:numId w:val="4"/>
        </w:numPr>
      </w:pPr>
      <w:r>
        <w:t>Less than one-fifth of staff are members now.</w:t>
      </w:r>
    </w:p>
    <w:p w:rsidR="00BD5972" w:rsidRDefault="00BD5972" w:rsidP="00307A6D">
      <w:pPr>
        <w:pStyle w:val="ListParagraph"/>
        <w:numPr>
          <w:ilvl w:val="0"/>
          <w:numId w:val="4"/>
        </w:numPr>
      </w:pPr>
      <w:r>
        <w:t xml:space="preserve">Can we include a question in survey about </w:t>
      </w:r>
      <w:r w:rsidR="00D13869">
        <w:t>teachers’ perceptions of the PTA and why they are or are not a member.</w:t>
      </w:r>
    </w:p>
    <w:p w:rsidR="00BD5972" w:rsidRDefault="00BD5972" w:rsidP="00307A6D">
      <w:pPr>
        <w:pStyle w:val="ListParagraph"/>
        <w:numPr>
          <w:ilvl w:val="0"/>
          <w:numId w:val="4"/>
        </w:numPr>
      </w:pPr>
      <w:r>
        <w:t>Emphasize no time commitment, just allows advocacy representation.</w:t>
      </w:r>
    </w:p>
    <w:p w:rsidR="00D13869" w:rsidRDefault="00BD5972" w:rsidP="00D13869">
      <w:pPr>
        <w:pStyle w:val="ListParagraph"/>
        <w:numPr>
          <w:ilvl w:val="0"/>
          <w:numId w:val="4"/>
        </w:numPr>
      </w:pPr>
      <w:r>
        <w:t>Concern that teachers would only join for mini-grants, or would not apply for mini-grant. Maybe allow anyone to apply but to accept it you have to join.</w:t>
      </w:r>
    </w:p>
    <w:p w:rsidR="00D13869" w:rsidRDefault="00D13869" w:rsidP="00D13869">
      <w:pPr>
        <w:pStyle w:val="ListParagraph"/>
        <w:numPr>
          <w:ilvl w:val="0"/>
          <w:numId w:val="4"/>
        </w:numPr>
      </w:pPr>
      <w:r>
        <w:t>Give examples of how teacher membership helps the PTA make the school better.</w:t>
      </w:r>
    </w:p>
    <w:p w:rsidR="00BD5972" w:rsidRDefault="00D13869" w:rsidP="00D13869">
      <w:pPr>
        <w:rPr>
          <w:b/>
        </w:rPr>
      </w:pPr>
      <w:r>
        <w:rPr>
          <w:b/>
        </w:rPr>
        <w:t>Conclusion</w:t>
      </w:r>
      <w:r w:rsidR="00BD5972" w:rsidRPr="00D13869">
        <w:rPr>
          <w:b/>
        </w:rPr>
        <w:t xml:space="preserve">:  </w:t>
      </w:r>
      <w:r w:rsidRPr="00D13869">
        <w:rPr>
          <w:b/>
        </w:rPr>
        <w:t xml:space="preserve">Don’t mention preference, but include a question (are you a PTA member?) and a reminder that PTA supports mini-grants. </w:t>
      </w:r>
      <w:r>
        <w:rPr>
          <w:b/>
        </w:rPr>
        <w:t xml:space="preserve"> Include questions about PTA and survey.</w:t>
      </w:r>
    </w:p>
    <w:p w:rsidR="00D13869" w:rsidRPr="00047265" w:rsidRDefault="00047265" w:rsidP="00D13869">
      <w:r w:rsidRPr="00047265">
        <w:t>Survey: Questions to Include</w:t>
      </w:r>
    </w:p>
    <w:p w:rsidR="00047265" w:rsidRDefault="00047265" w:rsidP="00047265">
      <w:pPr>
        <w:pStyle w:val="ListParagraph"/>
        <w:numPr>
          <w:ilvl w:val="0"/>
          <w:numId w:val="5"/>
        </w:numPr>
      </w:pPr>
      <w:r>
        <w:t xml:space="preserve">Value of Career Day/International Festival, </w:t>
      </w:r>
      <w:proofErr w:type="spellStart"/>
      <w:r>
        <w:t>GeoBowl</w:t>
      </w:r>
      <w:proofErr w:type="spellEnd"/>
    </w:p>
    <w:p w:rsidR="00047265" w:rsidRDefault="00047265" w:rsidP="00047265">
      <w:pPr>
        <w:pStyle w:val="ListParagraph"/>
        <w:numPr>
          <w:ilvl w:val="0"/>
          <w:numId w:val="5"/>
        </w:numPr>
      </w:pPr>
      <w:r>
        <w:t>PTA membership</w:t>
      </w:r>
    </w:p>
    <w:p w:rsidR="00047265" w:rsidRDefault="00047265" w:rsidP="00047265">
      <w:pPr>
        <w:pStyle w:val="ListParagraph"/>
        <w:numPr>
          <w:ilvl w:val="0"/>
          <w:numId w:val="5"/>
        </w:numPr>
      </w:pPr>
      <w:r>
        <w:t>After school enrichment</w:t>
      </w:r>
    </w:p>
    <w:p w:rsidR="00047265" w:rsidRDefault="00047265" w:rsidP="00047265">
      <w:pPr>
        <w:pStyle w:val="ListParagraph"/>
        <w:numPr>
          <w:ilvl w:val="0"/>
          <w:numId w:val="5"/>
        </w:numPr>
      </w:pPr>
      <w:r>
        <w:t>Gardening curriculum</w:t>
      </w:r>
    </w:p>
    <w:p w:rsidR="00047265" w:rsidRDefault="00047265" w:rsidP="00047265">
      <w:pPr>
        <w:pStyle w:val="ListParagraph"/>
        <w:numPr>
          <w:ilvl w:val="0"/>
          <w:numId w:val="5"/>
        </w:numPr>
      </w:pPr>
      <w:r>
        <w:lastRenderedPageBreak/>
        <w:t>Room parents/ Grade parents—include language about why this has been difficult and ask what teachers want from it or how important it is. Need follow-up, open end.</w:t>
      </w:r>
    </w:p>
    <w:p w:rsidR="00047265" w:rsidRDefault="00047265" w:rsidP="00047265">
      <w:pPr>
        <w:pStyle w:val="ListParagraph"/>
        <w:numPr>
          <w:ilvl w:val="0"/>
          <w:numId w:val="5"/>
        </w:numPr>
      </w:pPr>
      <w:r>
        <w:t>Other/Anything not covered.</w:t>
      </w:r>
    </w:p>
    <w:p w:rsidR="00BE3853" w:rsidRDefault="00BE3853" w:rsidP="00047265">
      <w:pPr>
        <w:pStyle w:val="ListParagraph"/>
        <w:numPr>
          <w:ilvl w:val="0"/>
          <w:numId w:val="5"/>
        </w:numPr>
      </w:pPr>
      <w:r>
        <w:t>Ask for grade level and role</w:t>
      </w:r>
    </w:p>
    <w:p w:rsidR="00BE3853" w:rsidRDefault="00BE3853" w:rsidP="00BE3853">
      <w:pPr>
        <w:pStyle w:val="ListParagraph"/>
        <w:numPr>
          <w:ilvl w:val="0"/>
          <w:numId w:val="5"/>
        </w:numPr>
      </w:pPr>
      <w:r>
        <w:t>Try to increase participation by going to team meetings and offering a paper version.</w:t>
      </w:r>
    </w:p>
    <w:p w:rsidR="00BE3853" w:rsidRDefault="00957607" w:rsidP="00BE3853">
      <w:r>
        <w:t>Dates</w:t>
      </w:r>
    </w:p>
    <w:p w:rsidR="00957607" w:rsidRDefault="00957607" w:rsidP="00957607">
      <w:pPr>
        <w:pStyle w:val="ListParagraph"/>
        <w:numPr>
          <w:ilvl w:val="0"/>
          <w:numId w:val="6"/>
        </w:numPr>
      </w:pPr>
      <w:r>
        <w:t>Back to School night is on our usual first general meeting night (first Tues)</w:t>
      </w:r>
    </w:p>
    <w:p w:rsidR="00957607" w:rsidRDefault="00957607" w:rsidP="00957607">
      <w:pPr>
        <w:pStyle w:val="ListParagraph"/>
        <w:numPr>
          <w:ilvl w:val="0"/>
          <w:numId w:val="6"/>
        </w:numPr>
      </w:pPr>
      <w:r>
        <w:t>Best option is Tues 19</w:t>
      </w:r>
      <w:r w:rsidRPr="00957607">
        <w:rPr>
          <w:vertAlign w:val="superscript"/>
        </w:rPr>
        <w:t>th</w:t>
      </w:r>
      <w:r>
        <w:t>. Next PTA meeting would be October 19</w:t>
      </w:r>
      <w:r w:rsidRPr="00957607">
        <w:rPr>
          <w:vertAlign w:val="superscript"/>
        </w:rPr>
        <w:t>th</w:t>
      </w:r>
      <w:r>
        <w:t xml:space="preserve">. Skip November. </w:t>
      </w:r>
      <w:r w:rsidR="00393904">
        <w:t>Jenna and Beth will reserve.</w:t>
      </w:r>
    </w:p>
    <w:p w:rsidR="00393904" w:rsidRDefault="00393904" w:rsidP="00957607">
      <w:pPr>
        <w:pStyle w:val="ListParagraph"/>
        <w:numPr>
          <w:ilvl w:val="0"/>
          <w:numId w:val="6"/>
        </w:numPr>
      </w:pPr>
      <w:r>
        <w:t>Kindergarten picnic 24</w:t>
      </w:r>
      <w:r w:rsidRPr="00393904">
        <w:rPr>
          <w:vertAlign w:val="superscript"/>
        </w:rPr>
        <w:t>th</w:t>
      </w:r>
      <w:r>
        <w:t xml:space="preserve">. </w:t>
      </w:r>
    </w:p>
    <w:p w:rsidR="00715159" w:rsidRDefault="00715159" w:rsidP="00957607">
      <w:pPr>
        <w:pStyle w:val="ListParagraph"/>
        <w:numPr>
          <w:ilvl w:val="0"/>
          <w:numId w:val="6"/>
        </w:numPr>
      </w:pPr>
      <w:r>
        <w:t>Garden C</w:t>
      </w:r>
      <w:r w:rsidR="006A04D8">
        <w:t>o</w:t>
      </w:r>
      <w:r>
        <w:t>mm</w:t>
      </w:r>
      <w:r w:rsidR="006A04D8">
        <w:t>it</w:t>
      </w:r>
      <w:r>
        <w:t>t</w:t>
      </w:r>
      <w:r w:rsidR="006A04D8">
        <w:t>e</w:t>
      </w:r>
      <w:r>
        <w:t>e meetings second Tues of every month.</w:t>
      </w:r>
    </w:p>
    <w:p w:rsidR="00393904" w:rsidRDefault="00393904" w:rsidP="00957607">
      <w:pPr>
        <w:pStyle w:val="ListParagraph"/>
        <w:numPr>
          <w:ilvl w:val="0"/>
          <w:numId w:val="6"/>
        </w:numPr>
      </w:pPr>
      <w:r>
        <w:t>Retire Craft Night. Continue with Bingo/Game Night (Myra), Latin Dance (Myra), and Fun Fit (Lisa).</w:t>
      </w:r>
      <w:r>
        <w:tab/>
      </w:r>
    </w:p>
    <w:p w:rsidR="00393904" w:rsidRDefault="00393904" w:rsidP="00393904">
      <w:pPr>
        <w:pStyle w:val="ListParagraph"/>
        <w:numPr>
          <w:ilvl w:val="1"/>
          <w:numId w:val="6"/>
        </w:numPr>
      </w:pPr>
      <w:r>
        <w:t>Bingo early in the year</w:t>
      </w:r>
    </w:p>
    <w:p w:rsidR="00393904" w:rsidRDefault="00393904" w:rsidP="00393904">
      <w:pPr>
        <w:pStyle w:val="ListParagraph"/>
        <w:numPr>
          <w:ilvl w:val="1"/>
          <w:numId w:val="6"/>
        </w:numPr>
      </w:pPr>
      <w:r>
        <w:t>Combine Latin Dance as a module as part of a Hispanic Heritage event</w:t>
      </w:r>
    </w:p>
    <w:p w:rsidR="00393904" w:rsidRDefault="00393904" w:rsidP="00393904">
      <w:pPr>
        <w:pStyle w:val="ListParagraph"/>
        <w:numPr>
          <w:ilvl w:val="2"/>
          <w:numId w:val="6"/>
        </w:numPr>
      </w:pPr>
      <w:r>
        <w:t>Bring musicians—</w:t>
      </w:r>
      <w:proofErr w:type="spellStart"/>
      <w:r>
        <w:t>Lilo</w:t>
      </w:r>
      <w:proofErr w:type="spellEnd"/>
      <w:r>
        <w:t xml:space="preserve"> (Margarita)</w:t>
      </w:r>
    </w:p>
    <w:p w:rsidR="00393904" w:rsidRDefault="00393904" w:rsidP="00393904">
      <w:pPr>
        <w:pStyle w:val="ListParagraph"/>
        <w:numPr>
          <w:ilvl w:val="2"/>
          <w:numId w:val="6"/>
        </w:numPr>
      </w:pPr>
      <w:r>
        <w:t>Potluck food</w:t>
      </w:r>
    </w:p>
    <w:p w:rsidR="00393904" w:rsidRDefault="00393904" w:rsidP="00393904">
      <w:pPr>
        <w:pStyle w:val="ListParagraph"/>
        <w:numPr>
          <w:ilvl w:val="2"/>
          <w:numId w:val="6"/>
        </w:numPr>
      </w:pPr>
      <w:r>
        <w:t>October</w:t>
      </w:r>
    </w:p>
    <w:p w:rsidR="00393904" w:rsidRDefault="00393904" w:rsidP="00393904">
      <w:pPr>
        <w:pStyle w:val="ListParagraph"/>
        <w:numPr>
          <w:ilvl w:val="2"/>
          <w:numId w:val="6"/>
        </w:numPr>
      </w:pPr>
      <w:r>
        <w:t>Have the Latin community organize, ask them what to include.</w:t>
      </w:r>
    </w:p>
    <w:p w:rsidR="00393904" w:rsidRDefault="00393904" w:rsidP="00393904">
      <w:pPr>
        <w:pStyle w:val="ListParagraph"/>
        <w:numPr>
          <w:ilvl w:val="2"/>
          <w:numId w:val="6"/>
        </w:numPr>
      </w:pPr>
      <w:r>
        <w:t>Later in the year could we do a similar one for Black History month and/or other international cultures.</w:t>
      </w:r>
    </w:p>
    <w:p w:rsidR="00393904" w:rsidRDefault="00393904" w:rsidP="00393904">
      <w:pPr>
        <w:pStyle w:val="ListParagraph"/>
        <w:numPr>
          <w:ilvl w:val="2"/>
          <w:numId w:val="6"/>
        </w:numPr>
      </w:pPr>
      <w:r>
        <w:t>International culinary festival.</w:t>
      </w:r>
    </w:p>
    <w:p w:rsidR="00393904" w:rsidRDefault="00715159" w:rsidP="00393904">
      <w:pPr>
        <w:pStyle w:val="ListParagraph"/>
        <w:numPr>
          <w:ilvl w:val="2"/>
          <w:numId w:val="6"/>
        </w:numPr>
      </w:pPr>
      <w:r>
        <w:t>Manuel to call Flor and Myra</w:t>
      </w:r>
    </w:p>
    <w:p w:rsidR="00715159" w:rsidRPr="00047265" w:rsidRDefault="00715159" w:rsidP="00393904">
      <w:pPr>
        <w:pStyle w:val="ListParagraph"/>
        <w:numPr>
          <w:ilvl w:val="2"/>
          <w:numId w:val="6"/>
        </w:numPr>
      </w:pPr>
      <w:r>
        <w:t>Woman who brought food for Fun Fit fest—could come back.</w:t>
      </w:r>
    </w:p>
    <w:p w:rsidR="00D13869" w:rsidRPr="00047265" w:rsidRDefault="00D13869" w:rsidP="00D13869"/>
    <w:p w:rsidR="00355E70" w:rsidRPr="00D13869" w:rsidRDefault="00355E70" w:rsidP="004349B0"/>
    <w:sectPr w:rsidR="00355E70" w:rsidRPr="00D13869" w:rsidSect="0052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7AE2"/>
    <w:multiLevelType w:val="hybridMultilevel"/>
    <w:tmpl w:val="165C1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2A546A"/>
    <w:multiLevelType w:val="hybridMultilevel"/>
    <w:tmpl w:val="72D6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5207"/>
    <w:multiLevelType w:val="hybridMultilevel"/>
    <w:tmpl w:val="5D4C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C64B5"/>
    <w:multiLevelType w:val="hybridMultilevel"/>
    <w:tmpl w:val="ED1C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A6606"/>
    <w:multiLevelType w:val="hybridMultilevel"/>
    <w:tmpl w:val="76B2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F42D1"/>
    <w:multiLevelType w:val="hybridMultilevel"/>
    <w:tmpl w:val="3B0A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355E70"/>
    <w:rsid w:val="00047265"/>
    <w:rsid w:val="00053EAF"/>
    <w:rsid w:val="001A33CB"/>
    <w:rsid w:val="00307A6D"/>
    <w:rsid w:val="00355E70"/>
    <w:rsid w:val="00393904"/>
    <w:rsid w:val="004349B0"/>
    <w:rsid w:val="00524ED5"/>
    <w:rsid w:val="005E7820"/>
    <w:rsid w:val="006A04D8"/>
    <w:rsid w:val="00703DD7"/>
    <w:rsid w:val="00715159"/>
    <w:rsid w:val="00957607"/>
    <w:rsid w:val="00BD5972"/>
    <w:rsid w:val="00BE3853"/>
    <w:rsid w:val="00C86EFC"/>
    <w:rsid w:val="00D13869"/>
    <w:rsid w:val="00D26AB0"/>
    <w:rsid w:val="00DC3031"/>
    <w:rsid w:val="00E15C2A"/>
    <w:rsid w:val="00EF56E4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6C3B1"/>
  <w15:docId w15:val="{44B34E34-9D88-4E2E-BD9B-66F00675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4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Seigel</dc:creator>
  <cp:lastModifiedBy>Lisa Seigel</cp:lastModifiedBy>
  <cp:revision>4</cp:revision>
  <dcterms:created xsi:type="dcterms:W3CDTF">2016-08-26T01:28:00Z</dcterms:created>
  <dcterms:modified xsi:type="dcterms:W3CDTF">2016-08-26T02:42:00Z</dcterms:modified>
</cp:coreProperties>
</file>